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Сводная информация об организациях, испытывающих потребность в привлечении работников, по востребованным профессиям (должностям, специальностям), включенным</w:t>
      </w:r>
    </w:p>
    <w:p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предусмотренные перечни профессий (должностей, специальностей)</w:t>
      </w:r>
    </w:p>
    <w:p>
      <w:pPr>
        <w:spacing w:line="216" w:lineRule="auto"/>
        <w:jc w:val="center"/>
        <w:rPr>
          <w:b/>
          <w:sz w:val="28"/>
          <w:szCs w:val="28"/>
        </w:rPr>
      </w:pPr>
    </w:p>
    <w:p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28 февраля 2023 года</w:t>
      </w:r>
    </w:p>
    <w:p>
      <w:pPr>
        <w:spacing w:line="216" w:lineRule="auto"/>
        <w:jc w:val="center"/>
        <w:rPr>
          <w:sz w:val="20"/>
        </w:rPr>
      </w:pPr>
    </w:p>
    <w:p>
      <w:pPr>
        <w:spacing w:line="216" w:lineRule="auto"/>
        <w:jc w:val="center"/>
        <w:rPr>
          <w:sz w:val="20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95"/>
        <w:gridCol w:w="2083"/>
        <w:gridCol w:w="2000"/>
        <w:gridCol w:w="2483"/>
        <w:gridCol w:w="354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5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20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вакансии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предъявляемые к вакансии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рабочих мест по каждой вакансии (ед.)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restart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5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«Буйнакский агрегатный завод»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 г.Буйнакск,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П.Закарьяева, д. 1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«Завод «Дагдизель»</w:t>
            </w:r>
          </w:p>
        </w:tc>
        <w:tc>
          <w:tcPr>
            <w:tcW w:w="2000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Каспийск, Ленина улица, д. 1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Термист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общее образование 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Инженер-конструктор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техника-конструктора I категории не менее 3 лет либо других должностях, замещаемых специалистами со средним профессиональным (техническим) образованием, не менее 5 лет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служащих;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по подготовке производства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(техническое или инженерно-экономическое) образование без предъявления требований к стажу работы либо среднее профессиональное (техническое или инженерно-экономическое)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по техническому надзору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Дисциплинированность, желание работать, обучаемость.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Образование: Среднее профессиональное.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Токарь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 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Наладчик станков и манипуляторов с программным управлением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Кузнец-штамповщик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по программам профессиональной подготовки, переподготовки по профессиям рабочих и должностям служащих, как правило, в области, соответствующей направленности (профилю) по сварочному производству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Токарь-расточник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электротехнической лаборатории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Высшее профессиональное (техническое) образование и стаж работы в электротехнической лаборатории не менее 3 лет (на электростанции не менее 5 лет).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по охране окружающей среды (эколог)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 и 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Инженер-электроник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«Завод им. Гаджиева»</w:t>
            </w:r>
          </w:p>
        </w:tc>
        <w:tc>
          <w:tcPr>
            <w:tcW w:w="2000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Каспийск, ул. М.Халилова, д. 28, кв. 32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Токарь-карусельщик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Фрезеровщик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 и 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Плавильщик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Токарь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 и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по подготовке производства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(техническое или инженерно-экономическое) образование без предъявления требований к стажу работы либо среднее профессиональное (техническое или инженерно-экономическое)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Обрубщик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 и профессиональное обучение - программы профессиональной подготовки по профессиям рабочих, включающие производственную практику по профессии "обрубщик" продолжительностью шесть месяцев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Инженер-механик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высшее по специальности огнеупоры или тех.керамика, отыт работы от 3 лет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Инженер-конструктор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техника-конструктора I категории не менее 3 лет либо других должностях, замещаемых специалистами со средним профессиональным (техническим) образованием, не менее 5 лет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«Каспийский завод точной механики»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Каспийск, ул. Хизроева 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«Кизлярский электроаппаратный завод»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Кизляр, пгт. Комсомольский 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«Концерн КЭМЗ»</w:t>
            </w:r>
          </w:p>
        </w:tc>
        <w:tc>
          <w:tcPr>
            <w:tcW w:w="2000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Кизляр,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Кутузова, д. 1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 и 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Техник-конструктор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техника-конструктора I категории не менее 3 лет либо других должностях, замещаемых специалистами со средним профессиональным (техническим) образованием, не менее 5 лет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Слесарь-сборщик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служащих;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Модельщик выплавляемых моделей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имеющие основного общего образования; без предъявлений требований к стажу; обучение на рабочем месте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Слесарь-инструментальщик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служащих;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Среднее профессиональное образование. Без опыта работы при наличии высшего образования (бакалавриат) в технических/технологических ВУЗах 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Токарь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 и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Инженер-электроник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Монтажник радиоэлектронной аппаратуры и приборов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«Стеклопласт»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Махачкала,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ул.Азизова, д. 28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«Электросигнал»</w:t>
            </w:r>
          </w:p>
        </w:tc>
        <w:tc>
          <w:tcPr>
            <w:tcW w:w="2000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Дербент,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Ленина, д. 87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станков с программным управлением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 (в т.ч. начальное профессиональное)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Желание работать, ответственное отношение к работе, аккуратность.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Стаж: 0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Фрезеровщик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 и 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Инженер-энергетик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 и 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Инженер-технолог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образование. Без опыта работы при наличии высшего образования (бакалавр) в технических/технологических ВУЗах или опыт работы в должности инженера-электроника от 1-го при наличии среднего профессионального образования.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по подготовке производства</w:t>
            </w:r>
          </w:p>
        </w:tc>
        <w:tc>
          <w:tcPr>
            <w:tcW w:w="35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высшее профессиональное (техническое или инженерно-экономическое) образование без предъявления требований к стажу работы либо среднее профессиональное (техническое или инженерно-экономическое)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Инженер-механик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высшее по специальности огнеупоры или тех.керамика, опыт работы от 3 лет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ДНИИ «Волна»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 город Дербент,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Строительная, д.3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«Авиаагрегат»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Махачкала,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И.Казака, д 37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«Южносухокумский электромеханический завод»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Южно-Сухокумск,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Пушкина, д. 1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«Ботлихский радиозавод»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 г.Буйнакск, П.Закарьяева улица, д. 1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«ДОФ+»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Махачкала,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Гагарина 5-й тупик, д. 26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«Дорсервис-09»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 г.Махачкала, Карабудахкентское шоссе, влд. 14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«ЗАО Сангар»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Буйнакск,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Ленина, д. 23, оф. 1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«Каспий Гласс»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Дагестанские Огни,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Чернышевского,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2, кв. 1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«Каспийский завод стекловолокна»</w:t>
            </w:r>
          </w:p>
        </w:tc>
        <w:tc>
          <w:tcPr>
            <w:tcW w:w="2000" w:type="dxa"/>
            <w:vMerge w:val="restart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Каспийск,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Хизроева, д. 37, кв/каб 88/1,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получения непрерывного стекловолокна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Ткач</w:t>
            </w:r>
          </w:p>
        </w:tc>
        <w:tc>
          <w:tcPr>
            <w:tcW w:w="3541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«Кизляр Суприм»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Кизляр,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Грозненская, д. 87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«Унисервис»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 г.Махачкала,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Каммаева, стр. 92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Merge w:val="continue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ФБУ «Дагестанский ЦСМ»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Дагестан,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Махачкала,</w:t>
            </w:r>
          </w:p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Гагарина, д.17</w:t>
            </w:r>
          </w:p>
        </w:tc>
        <w:tc>
          <w:tcPr>
            <w:tcW w:w="2483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1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/>
    <w:p>
      <w:pPr>
        <w:jc w:val="center"/>
      </w:pPr>
      <w:r>
        <w:t>_____________________________________</w:t>
      </w:r>
    </w:p>
    <w:sectPr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DB"/>
    <w:rsid w:val="00096D23"/>
    <w:rsid w:val="00220053"/>
    <w:rsid w:val="003C079A"/>
    <w:rsid w:val="007A1EBE"/>
    <w:rsid w:val="00B1252C"/>
    <w:rsid w:val="00B21E9A"/>
    <w:rsid w:val="00B374DB"/>
    <w:rsid w:val="00BA47CD"/>
    <w:rsid w:val="00BC08B5"/>
    <w:rsid w:val="00BE2C7B"/>
    <w:rsid w:val="00BE4D37"/>
    <w:rsid w:val="00EF0E41"/>
    <w:rsid w:val="3B2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1587</Words>
  <Characters>9048</Characters>
  <Lines>75</Lines>
  <Paragraphs>21</Paragraphs>
  <TotalTime>105</TotalTime>
  <ScaleCrop>false</ScaleCrop>
  <LinksUpToDate>false</LinksUpToDate>
  <CharactersWithSpaces>10614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2023-02-22T06:15:00Z</dcterms:created>
  <dc:creator>Хайбулаев Шахрудин Абдулаевич</dc:creator>
  <cp:lastModifiedBy>User</cp:lastModifiedBy>
  <cp:lastPrinted>2023-03-01T11:41:00Z</cp:lastPrinted>
  <dcterms:modified xsi:type="dcterms:W3CDTF">2023-03-02T12:12:58Z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E9F294ED9C8D498585504297D5AF86BB</vt:lpwstr>
  </property>
</Properties>
</file>