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7" w:rsidRPr="003D1DEE" w:rsidRDefault="00DE2417" w:rsidP="002124FB">
      <w:pPr>
        <w:spacing w:after="0" w:line="240" w:lineRule="auto"/>
        <w:jc w:val="center"/>
        <w:rPr>
          <w:rFonts w:ascii="Arial" w:hAnsi="Arial" w:cs="Arial"/>
          <w:color w:val="000033"/>
          <w:sz w:val="32"/>
          <w:szCs w:val="32"/>
        </w:rPr>
      </w:pPr>
      <w:r w:rsidRPr="003D1DEE">
        <w:rPr>
          <w:rFonts w:ascii="Arial" w:hAnsi="Arial" w:cs="Arial"/>
          <w:b/>
          <w:bCs/>
          <w:color w:val="FF0000"/>
          <w:sz w:val="32"/>
          <w:szCs w:val="32"/>
        </w:rPr>
        <w:t>Информация для работодателей</w:t>
      </w:r>
    </w:p>
    <w:p w:rsidR="00DE2417" w:rsidRDefault="00DE2417" w:rsidP="002124FB">
      <w:pPr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DE2417" w:rsidRDefault="00DE2417" w:rsidP="002124FB">
      <w:pPr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DE2417" w:rsidRDefault="00DE2417" w:rsidP="00046A5E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Государственная служба занятости населения предлагает сотрудничество</w:t>
      </w:r>
      <w:r>
        <w:rPr>
          <w:rFonts w:ascii="Arial" w:hAnsi="Arial" w:cs="Arial"/>
          <w:b/>
          <w:bCs/>
          <w:color w:val="000033"/>
          <w:sz w:val="24"/>
          <w:szCs w:val="24"/>
        </w:rPr>
        <w:t>:</w:t>
      </w:r>
    </w:p>
    <w:p w:rsidR="00DE2417" w:rsidRDefault="00DE2417" w:rsidP="002124FB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</w:p>
    <w:p w:rsidR="00DE2417" w:rsidRDefault="00DE2417" w:rsidP="002124FB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8"/>
          <w:szCs w:val="28"/>
        </w:rPr>
      </w:pP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-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по обеспечению кадрами предприятий за счет подготовки необходимых работников из числа </w:t>
      </w:r>
      <w:r w:rsidRPr="003D1DEE">
        <w:rPr>
          <w:rFonts w:ascii="Arial" w:hAnsi="Arial" w:cs="Arial"/>
          <w:b/>
          <w:bCs/>
          <w:color w:val="00B050"/>
          <w:sz w:val="28"/>
          <w:szCs w:val="28"/>
        </w:rPr>
        <w:t>безработных граждан</w:t>
      </w:r>
      <w:r>
        <w:rPr>
          <w:rFonts w:ascii="Arial" w:hAnsi="Arial" w:cs="Arial"/>
          <w:b/>
          <w:bCs/>
          <w:color w:val="000033"/>
          <w:sz w:val="28"/>
          <w:szCs w:val="28"/>
        </w:rPr>
        <w:t>;</w:t>
      </w:r>
    </w:p>
    <w:p w:rsidR="00DE2417" w:rsidRPr="00046A5E" w:rsidRDefault="00DE2417" w:rsidP="002124FB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B643F5">
        <w:rPr>
          <w:rFonts w:ascii="Arial" w:hAnsi="Arial" w:cs="Arial"/>
          <w:b/>
          <w:bCs/>
          <w:color w:val="000033"/>
          <w:sz w:val="24"/>
          <w:szCs w:val="24"/>
        </w:rPr>
        <w:t xml:space="preserve">-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по </w:t>
      </w:r>
      <w:r w:rsidRPr="00B643F5">
        <w:rPr>
          <w:rFonts w:ascii="Arial" w:hAnsi="Arial" w:cs="Arial"/>
          <w:b/>
          <w:bCs/>
          <w:color w:val="000033"/>
          <w:sz w:val="24"/>
          <w:szCs w:val="24"/>
        </w:rPr>
        <w:t xml:space="preserve">обучение работников предприятий (организаций), а именно </w:t>
      </w:r>
      <w:r w:rsidRPr="003D1DEE">
        <w:rPr>
          <w:rFonts w:ascii="Arial" w:hAnsi="Arial" w:cs="Arial"/>
          <w:b/>
          <w:bCs/>
          <w:color w:val="00B050"/>
          <w:sz w:val="28"/>
          <w:szCs w:val="28"/>
        </w:rPr>
        <w:t xml:space="preserve">женщин, находящихся в </w:t>
      </w:r>
      <w:proofErr w:type="gramStart"/>
      <w:r w:rsidRPr="003D1DEE">
        <w:rPr>
          <w:rFonts w:ascii="Arial" w:hAnsi="Arial" w:cs="Arial"/>
          <w:b/>
          <w:bCs/>
          <w:color w:val="00B050"/>
          <w:sz w:val="28"/>
          <w:szCs w:val="28"/>
        </w:rPr>
        <w:t>отпуске</w:t>
      </w:r>
      <w:proofErr w:type="gramEnd"/>
      <w:r w:rsidRPr="003D1DEE">
        <w:rPr>
          <w:rFonts w:ascii="Arial" w:hAnsi="Arial" w:cs="Arial"/>
          <w:b/>
          <w:bCs/>
          <w:color w:val="00B050"/>
          <w:sz w:val="28"/>
          <w:szCs w:val="28"/>
        </w:rPr>
        <w:t xml:space="preserve"> по уходу за ребенком</w:t>
      </w:r>
      <w:r w:rsidRPr="00046A5E">
        <w:rPr>
          <w:rFonts w:ascii="Arial" w:hAnsi="Arial" w:cs="Arial"/>
          <w:b/>
          <w:bCs/>
          <w:color w:val="000033"/>
          <w:sz w:val="28"/>
          <w:szCs w:val="28"/>
        </w:rPr>
        <w:t xml:space="preserve"> </w:t>
      </w:r>
      <w:r w:rsidRPr="00046A5E">
        <w:rPr>
          <w:rFonts w:ascii="Arial" w:hAnsi="Arial" w:cs="Arial"/>
          <w:b/>
          <w:bCs/>
          <w:color w:val="000033"/>
          <w:sz w:val="24"/>
          <w:szCs w:val="24"/>
        </w:rPr>
        <w:t>до достижения им возраста трех лет, в целях восстановления практических навыков и повышения мотивации к труду.</w:t>
      </w:r>
    </w:p>
    <w:p w:rsidR="00DE2417" w:rsidRDefault="00DE2417" w:rsidP="002124FB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</w:p>
    <w:p w:rsidR="00DE2417" w:rsidRDefault="00DE2417" w:rsidP="00B643F5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>
        <w:rPr>
          <w:rFonts w:ascii="Arial" w:hAnsi="Arial" w:cs="Arial"/>
          <w:b/>
          <w:bCs/>
          <w:color w:val="000033"/>
          <w:sz w:val="24"/>
          <w:szCs w:val="24"/>
        </w:rPr>
        <w:t>Обучение осуществляется:</w:t>
      </w:r>
    </w:p>
    <w:p w:rsidR="00DE2417" w:rsidRPr="002124FB" w:rsidRDefault="00DE2417" w:rsidP="00B643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33"/>
          <w:sz w:val="18"/>
          <w:szCs w:val="18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по программам профессиональной подготовки, переподготовки и повышения квалификации по профессиям рабочих и служащих (профессиональное обучение);</w:t>
      </w:r>
    </w:p>
    <w:p w:rsidR="00DE2417" w:rsidRPr="002124FB" w:rsidRDefault="00DE2417" w:rsidP="00212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33"/>
          <w:sz w:val="18"/>
          <w:szCs w:val="18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по программам повышения квалификации для лиц, имеющих среднее профессиональное или высшее образование (дополнительное профессиональное образование).</w:t>
      </w:r>
    </w:p>
    <w:p w:rsidR="00DE2417" w:rsidRDefault="00DE2417" w:rsidP="00F55A15">
      <w:pPr>
        <w:ind w:firstLine="72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Обучение проводится в </w:t>
      </w:r>
      <w:proofErr w:type="gramStart"/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организациях</w:t>
      </w:r>
      <w:proofErr w:type="gramEnd"/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, имеющих лицензию на право ведения образовательной деятельности, по профессиям, специальностям, которые пользуются спросом на рынке труда. Продолжительность обучения не превышает 6 месяцев и определяется конкретной образовательной программой, разрабатываемой на основе квалификационных требований.</w:t>
      </w:r>
    </w:p>
    <w:p w:rsidR="00DE2417" w:rsidRDefault="00DE2417" w:rsidP="00F55A15">
      <w:pPr>
        <w:ind w:firstLine="72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Работодатель может согласовать программу обучения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безработных граждан и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принять участие в подборе кандидатов на обучение</w:t>
      </w:r>
      <w:r>
        <w:rPr>
          <w:rFonts w:ascii="Arial" w:hAnsi="Arial" w:cs="Arial"/>
          <w:b/>
          <w:bCs/>
          <w:color w:val="000033"/>
          <w:sz w:val="24"/>
          <w:szCs w:val="24"/>
        </w:rPr>
        <w:t>,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 предоставить площадку для проведения практических занятий, участвовать в итоговой аттестации.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</w:t>
      </w:r>
    </w:p>
    <w:p w:rsidR="00DE2417" w:rsidRDefault="00DE2417" w:rsidP="00F55A15">
      <w:pPr>
        <w:ind w:firstLine="72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Работодатель согласов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ывает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программу обучения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</w:t>
      </w:r>
      <w:r w:rsidRPr="00046A5E">
        <w:rPr>
          <w:rFonts w:ascii="Arial" w:hAnsi="Arial" w:cs="Arial"/>
          <w:b/>
          <w:bCs/>
          <w:color w:val="000033"/>
          <w:sz w:val="24"/>
          <w:szCs w:val="24"/>
        </w:rPr>
        <w:t xml:space="preserve">женщин, находящихся в </w:t>
      </w:r>
      <w:proofErr w:type="gramStart"/>
      <w:r w:rsidRPr="00046A5E">
        <w:rPr>
          <w:rFonts w:ascii="Arial" w:hAnsi="Arial" w:cs="Arial"/>
          <w:b/>
          <w:bCs/>
          <w:color w:val="000033"/>
          <w:sz w:val="24"/>
          <w:szCs w:val="24"/>
        </w:rPr>
        <w:t>отпуске</w:t>
      </w:r>
      <w:proofErr w:type="gramEnd"/>
      <w:r w:rsidRPr="00046A5E">
        <w:rPr>
          <w:rFonts w:ascii="Arial" w:hAnsi="Arial" w:cs="Arial"/>
          <w:b/>
          <w:bCs/>
          <w:color w:val="000033"/>
          <w:sz w:val="24"/>
          <w:szCs w:val="24"/>
        </w:rPr>
        <w:t xml:space="preserve"> по уходу за ребенком до достижения им возраста трех лет</w:t>
      </w:r>
      <w:r>
        <w:rPr>
          <w:rFonts w:ascii="Arial" w:hAnsi="Arial" w:cs="Arial"/>
          <w:b/>
          <w:bCs/>
          <w:color w:val="000033"/>
          <w:sz w:val="24"/>
          <w:szCs w:val="24"/>
        </w:rPr>
        <w:t>. Это может быть повышение квалификации по профессии последнего места работы или в связи с производственной необходимостью обучение новой профессии (специальности).</w:t>
      </w:r>
    </w:p>
    <w:p w:rsidR="00DE2417" w:rsidRDefault="00DE2417" w:rsidP="00F55A15">
      <w:pPr>
        <w:spacing w:after="0"/>
        <w:ind w:firstLine="72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По результатам профессионального обучения</w:t>
      </w:r>
      <w:r>
        <w:rPr>
          <w:rFonts w:ascii="Arial" w:hAnsi="Arial" w:cs="Arial"/>
          <w:b/>
          <w:bCs/>
          <w:color w:val="000033"/>
          <w:sz w:val="24"/>
          <w:szCs w:val="24"/>
        </w:rPr>
        <w:t>:</w:t>
      </w:r>
    </w:p>
    <w:p w:rsidR="00DE2417" w:rsidRDefault="00DE2417" w:rsidP="00046A5E">
      <w:pPr>
        <w:spacing w:after="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>
        <w:rPr>
          <w:rFonts w:ascii="Arial" w:hAnsi="Arial" w:cs="Arial"/>
          <w:b/>
          <w:bCs/>
          <w:color w:val="000033"/>
          <w:sz w:val="24"/>
          <w:szCs w:val="24"/>
        </w:rPr>
        <w:t>-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 лицам, успешно сдавшим квалификационный экзамен, присваивается разряд, класс или категория и выдается удостоверение (свидетельство) о профессии рабочего, должности служащего.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</w:t>
      </w:r>
    </w:p>
    <w:p w:rsidR="00DE2417" w:rsidRDefault="00DE2417" w:rsidP="00046A5E">
      <w:pPr>
        <w:spacing w:after="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>
        <w:rPr>
          <w:rFonts w:ascii="Arial" w:hAnsi="Arial" w:cs="Arial"/>
          <w:b/>
          <w:bCs/>
          <w:color w:val="000033"/>
          <w:sz w:val="24"/>
          <w:szCs w:val="24"/>
        </w:rPr>
        <w:t>- л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ицам, успешно освоившим соответствующую дополнительную профессиональную программу, выдаются удостоверение о повышении квалификации.</w:t>
      </w:r>
    </w:p>
    <w:p w:rsidR="00DE2417" w:rsidRPr="00F55A15" w:rsidRDefault="00DE2417" w:rsidP="00046A5E">
      <w:pPr>
        <w:spacing w:after="0"/>
        <w:jc w:val="both"/>
        <w:rPr>
          <w:rFonts w:ascii="Arial" w:hAnsi="Arial" w:cs="Arial"/>
          <w:b/>
          <w:bCs/>
          <w:color w:val="000033"/>
          <w:sz w:val="16"/>
          <w:szCs w:val="16"/>
        </w:rPr>
      </w:pPr>
    </w:p>
    <w:p w:rsidR="00DE2417" w:rsidRDefault="00DE2417" w:rsidP="00F55A15">
      <w:pPr>
        <w:ind w:firstLine="720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proofErr w:type="gramStart"/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Безработным гражданам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и </w:t>
      </w:r>
      <w:r w:rsidRPr="006E18CB">
        <w:rPr>
          <w:rFonts w:ascii="Arial" w:hAnsi="Arial" w:cs="Arial"/>
          <w:b/>
          <w:bCs/>
          <w:color w:val="000033"/>
          <w:sz w:val="24"/>
          <w:szCs w:val="24"/>
        </w:rPr>
        <w:t xml:space="preserve">женщинам, находящимся в отпуске по уходу за ребенком </w:t>
      </w:r>
      <w:r w:rsidRPr="00046A5E">
        <w:rPr>
          <w:rFonts w:ascii="Arial" w:hAnsi="Arial" w:cs="Arial"/>
          <w:b/>
          <w:bCs/>
          <w:color w:val="000033"/>
          <w:sz w:val="24"/>
          <w:szCs w:val="24"/>
        </w:rPr>
        <w:t>до достижения им возраста трех лет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,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направленным на обучение, гарантируется бесплатное получение образовательных услуг, 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lastRenderedPageBreak/>
        <w:t>оказывается финансовая поддержка при прохождении обучения в другой местности (оплата стоимости проезда к месту обучения и обратно, найма жилого помещения на время обучения)</w:t>
      </w:r>
      <w:r>
        <w:rPr>
          <w:rFonts w:ascii="Arial" w:hAnsi="Arial" w:cs="Arial"/>
          <w:b/>
          <w:bCs/>
          <w:color w:val="000033"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Безработным гражданам</w:t>
      </w: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 выплачивается стипендия, материальная помощь.</w:t>
      </w:r>
    </w:p>
    <w:p w:rsidR="00DE2417" w:rsidRDefault="00DE2417" w:rsidP="00F55A15">
      <w:pPr>
        <w:ind w:firstLine="708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proofErr w:type="gramStart"/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Обучение граждан по заявкам</w:t>
      </w:r>
      <w:proofErr w:type="gramEnd"/>
      <w:r w:rsidRPr="002124FB">
        <w:rPr>
          <w:rFonts w:ascii="Arial" w:hAnsi="Arial" w:cs="Arial"/>
          <w:b/>
          <w:bCs/>
          <w:color w:val="000033"/>
          <w:sz w:val="24"/>
          <w:szCs w:val="24"/>
        </w:rPr>
        <w:t xml:space="preserve"> работодателей - реальная возможность получить в оптимальные сроки кадры необходимой квалификации.</w:t>
      </w:r>
    </w:p>
    <w:p w:rsidR="00DE2417" w:rsidRDefault="00DE2417" w:rsidP="00F55A15">
      <w:pPr>
        <w:ind w:firstLine="708"/>
        <w:jc w:val="both"/>
        <w:rPr>
          <w:rFonts w:ascii="Arial" w:hAnsi="Arial" w:cs="Arial"/>
          <w:b/>
          <w:bCs/>
          <w:color w:val="000033"/>
          <w:sz w:val="24"/>
          <w:szCs w:val="24"/>
        </w:rPr>
      </w:pPr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Консультации по вопросам организации обучения граждан можно получить в центрах занятости населения, расположенных во всех муниципальных образованиях области. Адреса и режимы работы центров занятости населения размещены на сайте Департамента</w:t>
      </w:r>
      <w:r>
        <w:rPr>
          <w:rFonts w:ascii="Arial" w:hAnsi="Arial" w:cs="Arial"/>
          <w:b/>
          <w:bCs/>
          <w:color w:val="000033"/>
          <w:sz w:val="24"/>
          <w:szCs w:val="24"/>
        </w:rPr>
        <w:t xml:space="preserve"> </w:t>
      </w:r>
      <w:hyperlink r:id="rId5" w:tgtFrame="_blank" w:history="1">
        <w:proofErr w:type="spellStart"/>
        <w:r w:rsidRPr="002124FB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smolensk.regiontrud.ru</w:t>
        </w:r>
        <w:proofErr w:type="spellEnd"/>
      </w:hyperlink>
      <w:r w:rsidRPr="002124FB">
        <w:rPr>
          <w:rFonts w:ascii="Arial" w:hAnsi="Arial" w:cs="Arial"/>
          <w:b/>
          <w:bCs/>
          <w:color w:val="000033"/>
          <w:sz w:val="24"/>
          <w:szCs w:val="24"/>
        </w:rPr>
        <w:t>.</w:t>
      </w:r>
    </w:p>
    <w:sectPr w:rsidR="00DE2417" w:rsidSect="0049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6A7"/>
    <w:multiLevelType w:val="multilevel"/>
    <w:tmpl w:val="95E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FB"/>
    <w:rsid w:val="00046A5E"/>
    <w:rsid w:val="002124FB"/>
    <w:rsid w:val="003D1DEE"/>
    <w:rsid w:val="00491480"/>
    <w:rsid w:val="006E18CB"/>
    <w:rsid w:val="007A1180"/>
    <w:rsid w:val="007D6AD8"/>
    <w:rsid w:val="00866513"/>
    <w:rsid w:val="009A79A3"/>
    <w:rsid w:val="00A9088E"/>
    <w:rsid w:val="00B643F5"/>
    <w:rsid w:val="00D7760C"/>
    <w:rsid w:val="00DE2417"/>
    <w:rsid w:val="00F55A15"/>
    <w:rsid w:val="00F81F47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24FB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2124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ensk.regiontrud.ru/home/zan/cz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Профобучениеначальник</dc:creator>
  <cp:keywords/>
  <dc:description/>
  <cp:lastModifiedBy>Профобучение4</cp:lastModifiedBy>
  <cp:revision>2</cp:revision>
  <dcterms:created xsi:type="dcterms:W3CDTF">2018-02-13T08:57:00Z</dcterms:created>
  <dcterms:modified xsi:type="dcterms:W3CDTF">2018-02-13T08:57:00Z</dcterms:modified>
</cp:coreProperties>
</file>